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DBEA" w14:textId="77777777" w:rsidR="00AE1C4B" w:rsidRPr="00AE1C4B" w:rsidRDefault="00AE1C4B" w:rsidP="00AE1C4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E1C4B">
        <w:rPr>
          <w:rFonts w:ascii="Times New Roman" w:eastAsia="Times New Roman" w:hAnsi="Times New Roman" w:cs="Times New Roman"/>
          <w:b/>
          <w:bCs/>
          <w:sz w:val="36"/>
          <w:szCs w:val="36"/>
        </w:rPr>
        <w:t>Important 2023 Election Dates</w:t>
      </w: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May 6, 2023 - Uniform Election Date"/>
      </w:tblPr>
      <w:tblGrid>
        <w:gridCol w:w="3978"/>
        <w:gridCol w:w="3978"/>
      </w:tblGrid>
      <w:tr w:rsidR="00AE1C4B" w:rsidRPr="00AE1C4B" w14:paraId="029353F8" w14:textId="77777777" w:rsidTr="00AE1C4B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686FBC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may6"/>
            <w:bookmarkEnd w:id="0"/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May 6, 2023 - Uniform Election Date</w:t>
            </w:r>
          </w:p>
        </w:tc>
      </w:tr>
      <w:tr w:rsidR="00AE1C4B" w:rsidRPr="00AE1C4B" w14:paraId="38F8CA4C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69090E4F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Authority Conducting Elections</w:t>
            </w:r>
          </w:p>
        </w:tc>
        <w:tc>
          <w:tcPr>
            <w:tcW w:w="2500" w:type="pct"/>
            <w:hideMark/>
          </w:tcPr>
          <w:p w14:paraId="1B76D5E7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 Political Subdivisions and Counties</w:t>
            </w:r>
          </w:p>
        </w:tc>
      </w:tr>
      <w:tr w:rsidR="00AE1C4B" w:rsidRPr="00AE1C4B" w14:paraId="1FBE9042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3B75951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Deadline to post candidate requirements </w:t>
            </w:r>
            <w:hyperlink r:id="rId4" w:anchor="f5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1-15 (PDF)</w:t>
              </w:r>
            </w:hyperlink>
          </w:p>
        </w:tc>
        <w:tc>
          <w:tcPr>
            <w:tcW w:w="2500" w:type="pct"/>
            <w:hideMark/>
          </w:tcPr>
          <w:p w14:paraId="28E6224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Friday, May 6, 2022</w:t>
            </w:r>
          </w:p>
        </w:tc>
      </w:tr>
      <w:tr w:rsidR="00AE1C4B" w:rsidRPr="00AE1C4B" w14:paraId="5662F574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6CB0F4DD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Deadline to Post Notice of Candidate Filing Deadline (Local Political Subdivisions Only)</w:t>
            </w:r>
            <w:hyperlink r:id="rId6" w:anchor="f1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2500" w:type="pct"/>
            <w:hideMark/>
          </w:tcPr>
          <w:p w14:paraId="5BAEA7A9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December 19, 2022 for local political subdivisions that have a first day to file for their candidates</w:t>
            </w:r>
            <w:hyperlink r:id="rId7" w:anchor="f1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</w:p>
        </w:tc>
      </w:tr>
      <w:tr w:rsidR="00AE1C4B" w:rsidRPr="00AE1C4B" w14:paraId="4A8F1597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2D6F5508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to apply for a ballot by mail using Application for a Ballot by Mail (ABBM) or Federal Post Card Application (FPCA).</w:t>
            </w:r>
          </w:p>
        </w:tc>
        <w:tc>
          <w:tcPr>
            <w:tcW w:w="2500" w:type="pct"/>
            <w:hideMark/>
          </w:tcPr>
          <w:p w14:paraId="231DF158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Sunday, January 1, 2023*  </w:t>
            </w:r>
          </w:p>
          <w:p w14:paraId="4EC083DA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*First day to file does not move because of New Year’s Day holiday.  An “Annual ABBM” or FPCA for a January or February 2023 election may be filed earlier, but not earlier than the 60th day before the date of the January or February election.</w:t>
            </w:r>
          </w:p>
        </w:tc>
      </w:tr>
      <w:tr w:rsidR="00AE1C4B" w:rsidRPr="00AE1C4B" w14:paraId="04A7DE6B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6E3C2210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to File for Place on General Election Ballot (for local political subdivisions ONLY)</w:t>
            </w:r>
            <w:hyperlink r:id="rId8" w:anchor="f1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500" w:type="pct"/>
            <w:hideMark/>
          </w:tcPr>
          <w:p w14:paraId="13F3A259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Wednesday, January 18, 2023</w:t>
            </w:r>
          </w:p>
        </w:tc>
      </w:tr>
      <w:tr w:rsidR="00AE1C4B" w:rsidRPr="00AE1C4B" w14:paraId="66310120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370C572F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File for Place on General Election Ballot (for local political subdivisions ONLY)</w:t>
            </w:r>
            <w:hyperlink r:id="rId9" w:anchor="f2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500" w:type="pct"/>
            <w:hideMark/>
          </w:tcPr>
          <w:p w14:paraId="6F797545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February 17, 2023 at 5:00 p.m. </w:t>
            </w:r>
          </w:p>
          <w:p w14:paraId="2194D80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 note below relating to four-year terms </w:t>
            </w:r>
            <w:hyperlink r:id="rId10" w:anchor="f3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C4B" w:rsidRPr="00AE1C4B" w14:paraId="7D1A1BEC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01050E62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Order General Election or Election on a Measure</w:t>
            </w:r>
          </w:p>
        </w:tc>
        <w:tc>
          <w:tcPr>
            <w:tcW w:w="0" w:type="auto"/>
            <w:hideMark/>
          </w:tcPr>
          <w:p w14:paraId="3A056C57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Friday, February 17, 2023 </w:t>
            </w:r>
          </w:p>
        </w:tc>
      </w:tr>
      <w:tr w:rsidR="00AE1C4B" w:rsidRPr="00AE1C4B" w14:paraId="404978A5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6DAE1BA0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Register to Vote</w:t>
            </w:r>
          </w:p>
        </w:tc>
        <w:tc>
          <w:tcPr>
            <w:tcW w:w="0" w:type="auto"/>
            <w:hideMark/>
          </w:tcPr>
          <w:p w14:paraId="4B66C2B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April 6, 2023</w:t>
            </w:r>
          </w:p>
        </w:tc>
      </w:tr>
      <w:tr w:rsidR="00AE1C4B" w:rsidRPr="00AE1C4B" w14:paraId="7AC1C001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5DA61D51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of Early Voting by Personal Appearance</w:t>
            </w:r>
          </w:p>
        </w:tc>
        <w:tc>
          <w:tcPr>
            <w:tcW w:w="0" w:type="auto"/>
            <w:hideMark/>
          </w:tcPr>
          <w:p w14:paraId="48BFA24A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April 24, 2023</w:t>
            </w:r>
          </w:p>
        </w:tc>
      </w:tr>
      <w:tr w:rsidR="00AE1C4B" w:rsidRPr="00AE1C4B" w14:paraId="0D33CC2B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75EFDF5F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Apply for Ballot by Mail (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Received,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Postmarked)</w:t>
            </w:r>
          </w:p>
        </w:tc>
        <w:tc>
          <w:tcPr>
            <w:tcW w:w="0" w:type="auto"/>
            <w:hideMark/>
          </w:tcPr>
          <w:p w14:paraId="0E5926D7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April 25, 2023</w:t>
            </w:r>
          </w:p>
        </w:tc>
      </w:tr>
      <w:tr w:rsidR="00AE1C4B" w:rsidRPr="00AE1C4B" w14:paraId="24E8F5CC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172C3ABB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of Early Voting by Personal Appearance</w:t>
            </w:r>
          </w:p>
        </w:tc>
        <w:tc>
          <w:tcPr>
            <w:tcW w:w="0" w:type="auto"/>
            <w:hideMark/>
          </w:tcPr>
          <w:p w14:paraId="16D5D8C0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Tuesday, May 2, 2023</w:t>
            </w:r>
          </w:p>
        </w:tc>
      </w:tr>
      <w:tr w:rsidR="00AE1C4B" w:rsidRPr="00AE1C4B" w14:paraId="5F2C5E1A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182A67DB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Receive Ballot by Mail</w:t>
            </w:r>
          </w:p>
        </w:tc>
        <w:tc>
          <w:tcPr>
            <w:tcW w:w="0" w:type="auto"/>
            <w:hideMark/>
          </w:tcPr>
          <w:p w14:paraId="2DDF00BF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Saturday, May 6, 2023 (election day) at 7:00 p.m. if carrier envelope is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postmarked,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Monday, May 8, 2023 (next business day after Election Day) at 5:00 p.m. if carrier envelope is postmarked by 7:00 p.m. at the location of the election on Election Day (unless 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overseas or military voter deadlines apply)</w:t>
            </w:r>
            <w:hyperlink r:id="rId11" w:anchor="f4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</w:p>
        </w:tc>
      </w:tr>
    </w:tbl>
    <w:p w14:paraId="4422E68F" w14:textId="77777777" w:rsidR="00AE1C4B" w:rsidRPr="00AE1C4B" w:rsidRDefault="00AE1C4B" w:rsidP="00AE1C4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2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uesday, November 7, 2023 - Uniform Election Date"/>
      </w:tblPr>
      <w:tblGrid>
        <w:gridCol w:w="3978"/>
        <w:gridCol w:w="3978"/>
      </w:tblGrid>
      <w:tr w:rsidR="00AE1C4B" w:rsidRPr="00AE1C4B" w14:paraId="69A58054" w14:textId="77777777" w:rsidTr="00AE1C4B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F3D0FF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ov7"/>
            <w:bookmarkEnd w:id="1"/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November 7, 2023 - Uniform Election Date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E1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These dates are subject to changes from the 2023 legislative session. </w:t>
            </w:r>
          </w:p>
        </w:tc>
      </w:tr>
      <w:tr w:rsidR="00AE1C4B" w:rsidRPr="00AE1C4B" w14:paraId="417446FF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0D39117A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Authority Conducting Elections</w:t>
            </w:r>
          </w:p>
        </w:tc>
        <w:tc>
          <w:tcPr>
            <w:tcW w:w="2500" w:type="pct"/>
            <w:hideMark/>
          </w:tcPr>
          <w:p w14:paraId="61602B91" w14:textId="77777777" w:rsidR="00AE1C4B" w:rsidRPr="00AE1C4B" w:rsidRDefault="00AE1C4B" w:rsidP="00AE1C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Local Political Subdivisions and Counties</w:t>
            </w:r>
          </w:p>
        </w:tc>
      </w:tr>
      <w:tr w:rsidR="00AE1C4B" w:rsidRPr="00AE1C4B" w14:paraId="64FED1E5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24D47F01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Deadline to post candidate requirements </w:t>
            </w:r>
            <w:hyperlink r:id="rId12" w:anchor="f5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5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Form 1-15 (PDF)</w:t>
              </w:r>
            </w:hyperlink>
          </w:p>
        </w:tc>
        <w:tc>
          <w:tcPr>
            <w:tcW w:w="2500" w:type="pct"/>
            <w:hideMark/>
          </w:tcPr>
          <w:p w14:paraId="0718FF17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November 7, 2022</w:t>
            </w:r>
          </w:p>
        </w:tc>
      </w:tr>
      <w:tr w:rsidR="00AE1C4B" w:rsidRPr="00AE1C4B" w14:paraId="3649C33E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1EC73568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to apply for a ballot by mail using Application for a Ballot by Mail (ABBM) or Federal Post Card Application (FPCA).</w:t>
            </w:r>
          </w:p>
        </w:tc>
        <w:tc>
          <w:tcPr>
            <w:tcW w:w="2500" w:type="pct"/>
            <w:hideMark/>
          </w:tcPr>
          <w:p w14:paraId="5B5889E2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Sunday, January 1, 2023*  </w:t>
            </w:r>
          </w:p>
          <w:p w14:paraId="6EAE784B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*First day to file does not move because of New Year’s Day holiday.  An “Annual ABBM” or FPCA for a January or February 2023 election may be filed earlier, but not earlier than the 60th day before the date of the January or February election.</w:t>
            </w:r>
          </w:p>
        </w:tc>
      </w:tr>
      <w:tr w:rsidR="00AE1C4B" w:rsidRPr="00AE1C4B" w14:paraId="44B91D93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46D3EDE0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Deadline to post notice of candidate filing deadline</w:t>
            </w:r>
          </w:p>
        </w:tc>
        <w:tc>
          <w:tcPr>
            <w:tcW w:w="0" w:type="auto"/>
            <w:hideMark/>
          </w:tcPr>
          <w:p w14:paraId="4B5987B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Thursday, June 22, 2023 for local political subdivisions that have a first day to file for their candidates</w:t>
            </w:r>
            <w:hyperlink r:id="rId14" w:anchor="f1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</w:p>
        </w:tc>
      </w:tr>
      <w:tr w:rsidR="00AE1C4B" w:rsidRPr="00AE1C4B" w14:paraId="2A82EAF2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0CB067E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to File for Place on General Election Ballot (for local political subdivisions ONLY)</w:t>
            </w:r>
            <w:hyperlink r:id="rId15" w:anchor="f1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1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</w:p>
        </w:tc>
        <w:tc>
          <w:tcPr>
            <w:tcW w:w="2500" w:type="pct"/>
            <w:hideMark/>
          </w:tcPr>
          <w:p w14:paraId="668F8234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Saturday, July 22, 2023 (“first day” does not move; office hours not required)</w:t>
            </w:r>
          </w:p>
        </w:tc>
      </w:tr>
      <w:tr w:rsidR="00AE1C4B" w:rsidRPr="00AE1C4B" w14:paraId="5A75BE4D" w14:textId="77777777" w:rsidTr="00AE1C4B">
        <w:trPr>
          <w:tblCellSpacing w:w="15" w:type="dxa"/>
        </w:trPr>
        <w:tc>
          <w:tcPr>
            <w:tcW w:w="2500" w:type="pct"/>
            <w:hideMark/>
          </w:tcPr>
          <w:p w14:paraId="7B7C0886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Order General Election or Election on a Measure</w:t>
            </w:r>
          </w:p>
        </w:tc>
        <w:tc>
          <w:tcPr>
            <w:tcW w:w="2500" w:type="pct"/>
            <w:hideMark/>
          </w:tcPr>
          <w:p w14:paraId="605FE8E0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August 21, 2023</w:t>
            </w:r>
          </w:p>
        </w:tc>
      </w:tr>
      <w:tr w:rsidR="00AE1C4B" w:rsidRPr="00AE1C4B" w14:paraId="54E62215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72128382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File for Place on General Election Ballot (for local political subdivisions ONLY)</w:t>
            </w:r>
            <w:hyperlink r:id="rId16" w:anchor="f2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0" w:type="auto"/>
            <w:hideMark/>
          </w:tcPr>
          <w:p w14:paraId="4B4C15E0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August 21, 2023 at 5:00 p.m.</w:t>
            </w:r>
          </w:p>
          <w:p w14:paraId="40F011C2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See note below relating to four-year terms </w:t>
            </w:r>
            <w:hyperlink r:id="rId17" w:anchor="f3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3</w:t>
              </w:r>
            </w:hyperlink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C4B" w:rsidRPr="00AE1C4B" w14:paraId="7680FEFF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1BB65AF8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Register to Vote</w:t>
            </w:r>
          </w:p>
        </w:tc>
        <w:tc>
          <w:tcPr>
            <w:tcW w:w="0" w:type="auto"/>
            <w:hideMark/>
          </w:tcPr>
          <w:p w14:paraId="3DCC9FAE" w14:textId="77777777" w:rsidR="00AE1C4B" w:rsidRPr="00AE1C4B" w:rsidRDefault="00AE1C4B" w:rsidP="00AE1C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October 10, 2023* </w:t>
            </w:r>
          </w:p>
          <w:p w14:paraId="6E16A9E7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*First business day after Columbus Day</w:t>
            </w:r>
          </w:p>
        </w:tc>
      </w:tr>
      <w:tr w:rsidR="00AE1C4B" w:rsidRPr="00AE1C4B" w14:paraId="424D27ED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4DC3750C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First Day of Early Voting by Personal Appearance</w:t>
            </w:r>
          </w:p>
        </w:tc>
        <w:tc>
          <w:tcPr>
            <w:tcW w:w="0" w:type="auto"/>
            <w:hideMark/>
          </w:tcPr>
          <w:p w14:paraId="5E6E234D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Monday, October 23, 2023 (17th day before election day falls on a Saturday, first day moves to next business day)</w:t>
            </w:r>
          </w:p>
        </w:tc>
      </w:tr>
      <w:tr w:rsidR="00AE1C4B" w:rsidRPr="00AE1C4B" w14:paraId="793C1525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2501789B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Apply for Ballot by Mail (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Received,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not 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Postmarked)</w:t>
            </w:r>
          </w:p>
        </w:tc>
        <w:tc>
          <w:tcPr>
            <w:tcW w:w="0" w:type="auto"/>
            <w:hideMark/>
          </w:tcPr>
          <w:p w14:paraId="447C8D0D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Friday, October 27, 2023</w:t>
            </w:r>
          </w:p>
        </w:tc>
      </w:tr>
      <w:tr w:rsidR="00AE1C4B" w:rsidRPr="00AE1C4B" w14:paraId="1C68C155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11041C16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of Early Voting by Personal Appearance</w:t>
            </w:r>
          </w:p>
        </w:tc>
        <w:tc>
          <w:tcPr>
            <w:tcW w:w="0" w:type="auto"/>
            <w:hideMark/>
          </w:tcPr>
          <w:p w14:paraId="65B64458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Friday, November 3, 2023</w:t>
            </w:r>
          </w:p>
        </w:tc>
      </w:tr>
      <w:tr w:rsidR="00AE1C4B" w:rsidRPr="00AE1C4B" w14:paraId="7922622C" w14:textId="77777777" w:rsidTr="00AE1C4B">
        <w:trPr>
          <w:tblCellSpacing w:w="15" w:type="dxa"/>
        </w:trPr>
        <w:tc>
          <w:tcPr>
            <w:tcW w:w="0" w:type="auto"/>
            <w:hideMark/>
          </w:tcPr>
          <w:p w14:paraId="79CD99CA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>Last day to Receive Ballot by Mail</w:t>
            </w:r>
          </w:p>
        </w:tc>
        <w:tc>
          <w:tcPr>
            <w:tcW w:w="0" w:type="auto"/>
            <w:hideMark/>
          </w:tcPr>
          <w:p w14:paraId="5F91D843" w14:textId="77777777" w:rsidR="00AE1C4B" w:rsidRPr="00AE1C4B" w:rsidRDefault="00AE1C4B" w:rsidP="00AE1C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Tuesday, November 7, 2023 (election day) at 7:00 p.m. if carrier envelope is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not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postmarked, </w:t>
            </w:r>
            <w:r w:rsidRPr="00AE1C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Wednesday, November 8, 2023 (next business day </w:t>
            </w:r>
            <w:r w:rsidRPr="00AE1C4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after Election Day) at 5:00 p.m. if carrier envelope is postmarked by 7:00 p.m. at the location of the election on Election Day (unless overseas or military voter deadlines apply)</w:t>
            </w:r>
            <w:hyperlink r:id="rId18" w:anchor="f4-1-3" w:history="1">
              <w:r w:rsidRPr="00AE1C4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vertAlign w:val="superscript"/>
                </w:rPr>
                <w:t>4</w:t>
              </w:r>
            </w:hyperlink>
          </w:p>
        </w:tc>
      </w:tr>
    </w:tbl>
    <w:p w14:paraId="13DDAF09" w14:textId="77777777" w:rsidR="00AE1C4B" w:rsidRDefault="00AE1C4B"/>
    <w:sectPr w:rsidR="00AE1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C4B"/>
    <w:rsid w:val="00AE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329B6"/>
  <w15:chartTrackingRefBased/>
  <w15:docId w15:val="{66A9738B-FCC8-4B66-AE17-AAE39874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7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s.state.tx.us/elections/voter/important-election-dates.shtml" TargetMode="External"/><Relationship Id="rId13" Type="http://schemas.openxmlformats.org/officeDocument/2006/relationships/hyperlink" Target="https://www.sos.state.tx.us/elections/forms/pol-sub/1-15f.pdf" TargetMode="External"/><Relationship Id="rId18" Type="http://schemas.openxmlformats.org/officeDocument/2006/relationships/hyperlink" Target="https://www.sos.state.tx.us/elections/voter/important-election-dates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os.state.tx.us/elections/voter/important-election-dates.shtml" TargetMode="External"/><Relationship Id="rId12" Type="http://schemas.openxmlformats.org/officeDocument/2006/relationships/hyperlink" Target="https://www.sos.state.tx.us/elections/voter/important-election-dates.shtml" TargetMode="External"/><Relationship Id="rId17" Type="http://schemas.openxmlformats.org/officeDocument/2006/relationships/hyperlink" Target="https://www.sos.state.tx.us/elections/voter/important-election-dates.s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os.state.tx.us/elections/voter/important-election-dates.shtm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os.state.tx.us/elections/voter/important-election-dates.shtml" TargetMode="External"/><Relationship Id="rId11" Type="http://schemas.openxmlformats.org/officeDocument/2006/relationships/hyperlink" Target="https://www.sos.state.tx.us/elections/voter/important-election-dates.shtml" TargetMode="External"/><Relationship Id="rId5" Type="http://schemas.openxmlformats.org/officeDocument/2006/relationships/hyperlink" Target="https://www.sos.state.tx.us/elections/forms/pol-sub/1-15f.pdf" TargetMode="External"/><Relationship Id="rId15" Type="http://schemas.openxmlformats.org/officeDocument/2006/relationships/hyperlink" Target="https://www.sos.state.tx.us/elections/voter/important-election-dates.shtml" TargetMode="External"/><Relationship Id="rId10" Type="http://schemas.openxmlformats.org/officeDocument/2006/relationships/hyperlink" Target="https://www.sos.state.tx.us/elections/voter/important-election-dates.s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os.state.tx.us/elections/voter/important-election-dates.shtml" TargetMode="External"/><Relationship Id="rId9" Type="http://schemas.openxmlformats.org/officeDocument/2006/relationships/hyperlink" Target="https://www.sos.state.tx.us/elections/voter/important-election-dates.shtml" TargetMode="External"/><Relationship Id="rId14" Type="http://schemas.openxmlformats.org/officeDocument/2006/relationships/hyperlink" Target="https://www.sos.state.tx.us/elections/voter/important-election-dates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4602</Characters>
  <Application>Microsoft Office Word</Application>
  <DocSecurity>0</DocSecurity>
  <Lines>38</Lines>
  <Paragraphs>10</Paragraphs>
  <ScaleCrop>false</ScaleCrop>
  <Company>Tyler County Clerk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Brown</dc:creator>
  <cp:keywords/>
  <dc:description/>
  <cp:lastModifiedBy>Janet Brown</cp:lastModifiedBy>
  <cp:revision>1</cp:revision>
  <dcterms:created xsi:type="dcterms:W3CDTF">2023-03-22T22:16:00Z</dcterms:created>
  <dcterms:modified xsi:type="dcterms:W3CDTF">2023-03-22T22:17:00Z</dcterms:modified>
</cp:coreProperties>
</file>